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84BDE" w14:textId="77777777" w:rsidR="00B937D9" w:rsidRPr="00B937D9" w:rsidRDefault="00B937D9" w:rsidP="00B937D9">
      <w:pPr>
        <w:spacing w:line="360" w:lineRule="auto"/>
        <w:ind w:firstLineChars="1200" w:firstLine="2590"/>
        <w:rPr>
          <w:rFonts w:asciiTheme="minorEastAsia" w:hAnsiTheme="minorEastAsia" w:cs="Times New Roman"/>
          <w:b/>
          <w:sz w:val="22"/>
        </w:rPr>
      </w:pPr>
      <w:r w:rsidRPr="00B937D9">
        <w:rPr>
          <w:rFonts w:asciiTheme="minorEastAsia" w:hAnsiTheme="minorEastAsia" w:cs="Times New Roman" w:hint="eastAsia"/>
          <w:b/>
          <w:sz w:val="22"/>
        </w:rPr>
        <w:t>Perspectives</w:t>
      </w:r>
      <w:r w:rsidRPr="00B937D9">
        <w:rPr>
          <w:rFonts w:asciiTheme="minorEastAsia" w:hAnsiTheme="minorEastAsia" w:cs="Times New Roman"/>
          <w:b/>
          <w:sz w:val="22"/>
        </w:rPr>
        <w:t xml:space="preserve"> </w:t>
      </w:r>
      <w:r w:rsidRPr="00B937D9">
        <w:rPr>
          <w:rFonts w:asciiTheme="minorEastAsia" w:hAnsiTheme="minorEastAsia" w:cs="Times New Roman" w:hint="eastAsia"/>
          <w:b/>
          <w:sz w:val="22"/>
        </w:rPr>
        <w:t>on Gender and</w:t>
      </w:r>
      <w:r w:rsidRPr="00B937D9">
        <w:rPr>
          <w:rFonts w:asciiTheme="minorEastAsia" w:hAnsiTheme="minorEastAsia" w:cs="Times New Roman"/>
          <w:b/>
          <w:sz w:val="22"/>
        </w:rPr>
        <w:t xml:space="preserve"> </w:t>
      </w:r>
      <w:r w:rsidRPr="00B937D9">
        <w:rPr>
          <w:rFonts w:asciiTheme="minorEastAsia" w:hAnsiTheme="minorEastAsia" w:cs="Times New Roman" w:hint="eastAsia"/>
          <w:b/>
          <w:sz w:val="22"/>
        </w:rPr>
        <w:t>Women</w:t>
      </w:r>
      <w:r w:rsidRPr="00B937D9">
        <w:rPr>
          <w:rFonts w:asciiTheme="minorEastAsia" w:hAnsiTheme="minorEastAsia" w:cs="Times New Roman"/>
          <w:b/>
          <w:sz w:val="22"/>
        </w:rPr>
        <w:t>’</w:t>
      </w:r>
      <w:r w:rsidRPr="00B937D9">
        <w:rPr>
          <w:rFonts w:asciiTheme="minorEastAsia" w:hAnsiTheme="minorEastAsia" w:cs="Times New Roman" w:hint="eastAsia"/>
          <w:b/>
          <w:sz w:val="22"/>
        </w:rPr>
        <w:t>s</w:t>
      </w:r>
      <w:r w:rsidRPr="00B937D9">
        <w:rPr>
          <w:rFonts w:asciiTheme="minorEastAsia" w:hAnsiTheme="minorEastAsia" w:cs="Times New Roman"/>
          <w:b/>
          <w:sz w:val="22"/>
        </w:rPr>
        <w:t xml:space="preserve"> </w:t>
      </w:r>
      <w:r w:rsidRPr="00B937D9">
        <w:rPr>
          <w:rFonts w:asciiTheme="minorEastAsia" w:hAnsiTheme="minorEastAsia" w:cs="Times New Roman" w:hint="eastAsia"/>
          <w:b/>
          <w:sz w:val="22"/>
        </w:rPr>
        <w:t>Health</w:t>
      </w:r>
      <w:r w:rsidRPr="00B937D9">
        <w:rPr>
          <w:rFonts w:asciiTheme="minorEastAsia" w:hAnsiTheme="minorEastAsia" w:cs="Times New Roman"/>
          <w:b/>
          <w:sz w:val="22"/>
        </w:rPr>
        <w:t xml:space="preserve"> </w:t>
      </w:r>
      <w:r w:rsidRPr="00B937D9">
        <w:rPr>
          <w:rFonts w:asciiTheme="minorEastAsia" w:hAnsiTheme="minorEastAsia" w:cs="Times New Roman" w:hint="eastAsia"/>
          <w:b/>
          <w:sz w:val="22"/>
        </w:rPr>
        <w:t>-</w:t>
      </w:r>
      <w:r w:rsidRPr="00B937D9">
        <w:rPr>
          <w:rFonts w:asciiTheme="minorEastAsia" w:hAnsiTheme="minorEastAsia" w:cs="Times New Roman"/>
          <w:b/>
          <w:sz w:val="22"/>
        </w:rPr>
        <w:t xml:space="preserve"> </w:t>
      </w:r>
      <w:r w:rsidRPr="00B937D9">
        <w:rPr>
          <w:rFonts w:asciiTheme="minorEastAsia" w:hAnsiTheme="minorEastAsia" w:cs="Times New Roman" w:hint="eastAsia"/>
          <w:b/>
          <w:sz w:val="22"/>
        </w:rPr>
        <w:t>Japan</w:t>
      </w:r>
    </w:p>
    <w:p w14:paraId="302352ED" w14:textId="77777777" w:rsidR="00B937D9" w:rsidRPr="00B937D9" w:rsidRDefault="00B937D9" w:rsidP="00B937D9">
      <w:pPr>
        <w:spacing w:line="360" w:lineRule="auto"/>
        <w:ind w:firstLineChars="200" w:firstLine="432"/>
        <w:jc w:val="center"/>
        <w:rPr>
          <w:rFonts w:asciiTheme="minorEastAsia" w:hAnsiTheme="minorEastAsia" w:cs="Times New Roman"/>
          <w:b/>
          <w:sz w:val="22"/>
        </w:rPr>
      </w:pPr>
      <w:r w:rsidRPr="00B937D9">
        <w:rPr>
          <w:rFonts w:asciiTheme="minorEastAsia" w:hAnsiTheme="minorEastAsia" w:cs="Times New Roman" w:hint="eastAsia"/>
          <w:b/>
          <w:sz w:val="22"/>
        </w:rPr>
        <w:t>自己申告によるＣＯＩ報告書</w:t>
      </w:r>
    </w:p>
    <w:p w14:paraId="56310851" w14:textId="77777777" w:rsidR="00B937D9" w:rsidRPr="00B937D9" w:rsidRDefault="00B937D9" w:rsidP="00B937D9">
      <w:pPr>
        <w:spacing w:line="360" w:lineRule="auto"/>
        <w:ind w:firstLineChars="200" w:firstLine="360"/>
        <w:jc w:val="left"/>
        <w:rPr>
          <w:rFonts w:asciiTheme="minorEastAsia" w:hAnsiTheme="minorEastAsia" w:cs="Times New Roman"/>
          <w:sz w:val="18"/>
          <w:szCs w:val="18"/>
        </w:rPr>
      </w:pPr>
      <w:r w:rsidRPr="00B937D9">
        <w:rPr>
          <w:rFonts w:asciiTheme="minorEastAsia" w:hAnsiTheme="minorEastAsia" w:cs="Times New Roman" w:hint="eastAsia"/>
          <w:sz w:val="18"/>
          <w:szCs w:val="18"/>
        </w:rPr>
        <w:t>著者名：</w:t>
      </w:r>
      <w:r w:rsidRPr="00B937D9">
        <w:rPr>
          <w:rFonts w:asciiTheme="minorEastAsia" w:hAnsiTheme="minorEastAsia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 　　　　　　　</w:t>
      </w:r>
      <w:r w:rsidRPr="00B937D9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</w:t>
      </w:r>
    </w:p>
    <w:p w14:paraId="3218EA70" w14:textId="77777777" w:rsidR="00B937D9" w:rsidRPr="00B937D9" w:rsidRDefault="00B937D9" w:rsidP="00B937D9">
      <w:pPr>
        <w:spacing w:line="360" w:lineRule="auto"/>
        <w:ind w:firstLineChars="200" w:firstLine="360"/>
        <w:jc w:val="left"/>
        <w:rPr>
          <w:rFonts w:asciiTheme="minorEastAsia" w:hAnsiTheme="minorEastAsia" w:cs="Times New Roman"/>
          <w:sz w:val="18"/>
          <w:szCs w:val="18"/>
        </w:rPr>
      </w:pPr>
      <w:r w:rsidRPr="00B937D9">
        <w:rPr>
          <w:rFonts w:asciiTheme="minorEastAsia" w:hAnsiTheme="minorEastAsia" w:cs="Times New Roman" w:hint="eastAsia"/>
          <w:sz w:val="18"/>
          <w:szCs w:val="18"/>
        </w:rPr>
        <w:t>論文題名：</w:t>
      </w:r>
      <w:r w:rsidRPr="00B937D9">
        <w:rPr>
          <w:rFonts w:asciiTheme="minorEastAsia" w:hAnsiTheme="minorEastAsia" w:cs="Times New Roman" w:hint="eastAsia"/>
          <w:sz w:val="18"/>
          <w:szCs w:val="18"/>
          <w:u w:val="single"/>
        </w:rPr>
        <w:t xml:space="preserve">　　　　　　　　　　　　　　　　　　　　　　　　　　　　　　　　　　　　　　　　　</w:t>
      </w:r>
      <w:r w:rsidRPr="00B937D9">
        <w:rPr>
          <w:rFonts w:asciiTheme="minorEastAsia" w:hAnsiTheme="minorEastAsia" w:cs="Times New Roman" w:hint="eastAsia"/>
          <w:sz w:val="18"/>
          <w:szCs w:val="18"/>
        </w:rPr>
        <w:t xml:space="preserve">　　　　　　　　　　　</w:t>
      </w:r>
    </w:p>
    <w:p w14:paraId="00E68A75" w14:textId="77777777" w:rsidR="00B937D9" w:rsidRPr="00B937D9" w:rsidRDefault="00B937D9" w:rsidP="00B937D9">
      <w:pPr>
        <w:ind w:leftChars="200" w:left="420"/>
        <w:rPr>
          <w:rFonts w:asciiTheme="minorEastAsia" w:hAnsiTheme="minorEastAsia" w:cs="Times New Roman"/>
          <w:sz w:val="17"/>
          <w:szCs w:val="17"/>
        </w:rPr>
      </w:pPr>
      <w:r w:rsidRPr="00B937D9">
        <w:rPr>
          <w:rFonts w:asciiTheme="minorEastAsia" w:hAnsiTheme="minorEastAsia" w:cs="Times New Roman" w:hint="eastAsia"/>
          <w:sz w:val="17"/>
          <w:szCs w:val="17"/>
        </w:rPr>
        <w:t>（著者全員について、それぞれ投稿時から遡って過去１年間以内での論文内容に関係する企業・組織または団体とのCOI状態を記載すること）</w:t>
      </w:r>
    </w:p>
    <w:p w14:paraId="275A4DB9" w14:textId="77777777" w:rsidR="00B937D9" w:rsidRPr="00B937D9" w:rsidRDefault="00B937D9" w:rsidP="00B937D9">
      <w:pPr>
        <w:snapToGrid w:val="0"/>
        <w:ind w:firstLineChars="100" w:firstLine="180"/>
        <w:rPr>
          <w:rFonts w:asciiTheme="minorEastAsia" w:hAnsiTheme="minorEastAsia" w:cs="Times New Roman"/>
          <w:sz w:val="18"/>
          <w:szCs w:val="18"/>
        </w:rPr>
      </w:pPr>
    </w:p>
    <w:tbl>
      <w:tblPr>
        <w:tblStyle w:val="1"/>
        <w:tblW w:w="0" w:type="auto"/>
        <w:jc w:val="center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964"/>
        <w:gridCol w:w="1418"/>
        <w:gridCol w:w="4111"/>
      </w:tblGrid>
      <w:tr w:rsidR="00B937D9" w:rsidRPr="00B937D9" w14:paraId="69193599" w14:textId="77777777" w:rsidTr="00A6214B">
        <w:trPr>
          <w:jc w:val="center"/>
        </w:trPr>
        <w:tc>
          <w:tcPr>
            <w:tcW w:w="3964" w:type="dxa"/>
            <w:vAlign w:val="center"/>
          </w:tcPr>
          <w:p w14:paraId="4E6473EB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項　目</w:t>
            </w:r>
          </w:p>
        </w:tc>
        <w:tc>
          <w:tcPr>
            <w:tcW w:w="1418" w:type="dxa"/>
            <w:vAlign w:val="center"/>
          </w:tcPr>
          <w:p w14:paraId="7EBFEF2C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該当の状況</w:t>
            </w:r>
          </w:p>
        </w:tc>
        <w:tc>
          <w:tcPr>
            <w:tcW w:w="4111" w:type="dxa"/>
            <w:vAlign w:val="center"/>
          </w:tcPr>
          <w:p w14:paraId="2447699D" w14:textId="77777777" w:rsidR="00B937D9" w:rsidRPr="00B937D9" w:rsidRDefault="00B937D9" w:rsidP="00B937D9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有であれば、著者名：企業名などの記載</w:t>
            </w:r>
          </w:p>
          <w:p w14:paraId="62AB84F9" w14:textId="77777777" w:rsidR="00B937D9" w:rsidRPr="00B937D9" w:rsidRDefault="00B937D9" w:rsidP="00B937D9">
            <w:pPr>
              <w:spacing w:line="280" w:lineRule="exact"/>
              <w:jc w:val="center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(例)日本太郎：大西洋製薬、富士山高志：ABC製薬</w:t>
            </w:r>
          </w:p>
        </w:tc>
      </w:tr>
      <w:tr w:rsidR="00B937D9" w:rsidRPr="00B937D9" w14:paraId="73C2F923" w14:textId="77777777" w:rsidTr="00A6214B">
        <w:trPr>
          <w:jc w:val="center"/>
        </w:trPr>
        <w:tc>
          <w:tcPr>
            <w:tcW w:w="3964" w:type="dxa"/>
          </w:tcPr>
          <w:p w14:paraId="072A1311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報酬額</w:t>
            </w:r>
          </w:p>
          <w:p w14:paraId="742A168A" w14:textId="77777777" w:rsidR="00B937D9" w:rsidRPr="00B937D9" w:rsidRDefault="00B937D9" w:rsidP="00B937D9">
            <w:pPr>
              <w:spacing w:line="280" w:lineRule="exact"/>
              <w:ind w:firstLineChars="100" w:firstLine="14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１つの企業・団体から年間100万円以上</w:t>
            </w:r>
          </w:p>
        </w:tc>
        <w:tc>
          <w:tcPr>
            <w:tcW w:w="1418" w:type="dxa"/>
            <w:vAlign w:val="center"/>
          </w:tcPr>
          <w:p w14:paraId="0DAFA226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25EC4294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3E950D47" w14:textId="77777777" w:rsidTr="00A6214B">
        <w:trPr>
          <w:jc w:val="center"/>
        </w:trPr>
        <w:tc>
          <w:tcPr>
            <w:tcW w:w="3964" w:type="dxa"/>
          </w:tcPr>
          <w:p w14:paraId="19DC9799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株式の利益</w:t>
            </w:r>
          </w:p>
          <w:p w14:paraId="3EB08101" w14:textId="77777777" w:rsidR="00B937D9" w:rsidRPr="00B937D9" w:rsidRDefault="00B937D9" w:rsidP="00B937D9">
            <w:pPr>
              <w:spacing w:line="280" w:lineRule="exact"/>
              <w:ind w:leftChars="100" w:left="21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１つの企業から年間100万円以上。あるいは当該株式の５％以上保有</w:t>
            </w:r>
          </w:p>
        </w:tc>
        <w:tc>
          <w:tcPr>
            <w:tcW w:w="1418" w:type="dxa"/>
            <w:vAlign w:val="center"/>
          </w:tcPr>
          <w:p w14:paraId="1451D497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22555470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7DDFB083" w14:textId="77777777" w:rsidTr="00A6214B">
        <w:trPr>
          <w:jc w:val="center"/>
        </w:trPr>
        <w:tc>
          <w:tcPr>
            <w:tcW w:w="3964" w:type="dxa"/>
          </w:tcPr>
          <w:p w14:paraId="772B264B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特許使用料</w:t>
            </w:r>
          </w:p>
          <w:p w14:paraId="4D6912B7" w14:textId="77777777" w:rsidR="00B937D9" w:rsidRPr="00B937D9" w:rsidRDefault="00B937D9" w:rsidP="00B937D9">
            <w:pPr>
              <w:spacing w:line="280" w:lineRule="exact"/>
              <w:ind w:firstLineChars="100" w:firstLine="14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１つにつき年間100万円以上</w:t>
            </w:r>
          </w:p>
        </w:tc>
        <w:tc>
          <w:tcPr>
            <w:tcW w:w="1418" w:type="dxa"/>
            <w:vAlign w:val="center"/>
          </w:tcPr>
          <w:p w14:paraId="52FFDFE7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3D3D9090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61F21223" w14:textId="77777777" w:rsidTr="00A6214B">
        <w:trPr>
          <w:jc w:val="center"/>
        </w:trPr>
        <w:tc>
          <w:tcPr>
            <w:tcW w:w="3964" w:type="dxa"/>
          </w:tcPr>
          <w:p w14:paraId="09838761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講演料</w:t>
            </w:r>
          </w:p>
          <w:p w14:paraId="15ED5C66" w14:textId="77777777" w:rsidR="00B937D9" w:rsidRPr="00B937D9" w:rsidRDefault="00B937D9" w:rsidP="00B937D9">
            <w:pPr>
              <w:spacing w:line="280" w:lineRule="exact"/>
              <w:ind w:firstLineChars="100" w:firstLine="14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1つの企業・団体から年間合計50万円以上</w:t>
            </w:r>
          </w:p>
        </w:tc>
        <w:tc>
          <w:tcPr>
            <w:tcW w:w="1418" w:type="dxa"/>
            <w:vAlign w:val="center"/>
          </w:tcPr>
          <w:p w14:paraId="4DFE6575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33872062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488E06B7" w14:textId="77777777" w:rsidTr="00A6214B">
        <w:trPr>
          <w:jc w:val="center"/>
        </w:trPr>
        <w:tc>
          <w:tcPr>
            <w:tcW w:w="3964" w:type="dxa"/>
          </w:tcPr>
          <w:p w14:paraId="1EAEADF2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原稿料</w:t>
            </w:r>
          </w:p>
          <w:p w14:paraId="2E53DF9A" w14:textId="77777777" w:rsidR="00B937D9" w:rsidRPr="00B937D9" w:rsidRDefault="00B937D9" w:rsidP="00B937D9">
            <w:pPr>
              <w:spacing w:line="280" w:lineRule="exact"/>
              <w:ind w:firstLineChars="100" w:firstLine="14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color w:val="000000"/>
                <w:sz w:val="14"/>
                <w:szCs w:val="14"/>
              </w:rPr>
              <w:t>1つの企業・団体から年間合計50万円以上</w:t>
            </w:r>
          </w:p>
        </w:tc>
        <w:tc>
          <w:tcPr>
            <w:tcW w:w="1418" w:type="dxa"/>
            <w:vAlign w:val="center"/>
          </w:tcPr>
          <w:p w14:paraId="62B5E3BF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76EEF731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2FA443A5" w14:textId="77777777" w:rsidTr="00A6214B">
        <w:trPr>
          <w:jc w:val="center"/>
        </w:trPr>
        <w:tc>
          <w:tcPr>
            <w:tcW w:w="3964" w:type="dxa"/>
          </w:tcPr>
          <w:p w14:paraId="0BA47453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研究費・助成金などの総額</w:t>
            </w:r>
          </w:p>
          <w:p w14:paraId="3F0F3F76" w14:textId="77777777" w:rsidR="00B937D9" w:rsidRPr="00B937D9" w:rsidRDefault="00B937D9" w:rsidP="00B937D9">
            <w:pPr>
              <w:spacing w:line="280" w:lineRule="exact"/>
              <w:ind w:leftChars="100" w:left="21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1つの企業・団体から所属部署に支払われた年間総額が200万円以上</w:t>
            </w:r>
          </w:p>
        </w:tc>
        <w:tc>
          <w:tcPr>
            <w:tcW w:w="1418" w:type="dxa"/>
            <w:vAlign w:val="center"/>
          </w:tcPr>
          <w:p w14:paraId="47026B42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42D99134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0181D0B8" w14:textId="77777777" w:rsidTr="00A6214B">
        <w:trPr>
          <w:jc w:val="center"/>
        </w:trPr>
        <w:tc>
          <w:tcPr>
            <w:tcW w:w="3964" w:type="dxa"/>
          </w:tcPr>
          <w:p w14:paraId="4BC3DCEB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奨学（奨励）寄付などの総額</w:t>
            </w:r>
          </w:p>
          <w:p w14:paraId="33FF0441" w14:textId="77777777" w:rsidR="00B937D9" w:rsidRPr="00B937D9" w:rsidRDefault="00B937D9" w:rsidP="00B937D9">
            <w:pPr>
              <w:spacing w:line="280" w:lineRule="exact"/>
              <w:ind w:leftChars="100" w:left="21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1つの企業・団体からの奨学寄付金を共有する所属部局（講座、分野あるいは研究室など）に支払われた年間総額が200 万円以上</w:t>
            </w:r>
          </w:p>
        </w:tc>
        <w:tc>
          <w:tcPr>
            <w:tcW w:w="1418" w:type="dxa"/>
            <w:vAlign w:val="center"/>
          </w:tcPr>
          <w:p w14:paraId="59530622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611F1BFE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214BA78C" w14:textId="77777777" w:rsidTr="00A6214B">
        <w:trPr>
          <w:jc w:val="center"/>
        </w:trPr>
        <w:tc>
          <w:tcPr>
            <w:tcW w:w="3964" w:type="dxa"/>
          </w:tcPr>
          <w:p w14:paraId="6C30D678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企業などが提供する寄付講座</w:t>
            </w:r>
          </w:p>
          <w:p w14:paraId="28A09935" w14:textId="77777777" w:rsidR="00B937D9" w:rsidRPr="00B937D9" w:rsidRDefault="00B937D9" w:rsidP="00B937D9">
            <w:pPr>
              <w:spacing w:line="280" w:lineRule="exact"/>
              <w:ind w:leftChars="100" w:left="21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（企業などからの寄付講座に所属している場合に記載）</w:t>
            </w:r>
          </w:p>
        </w:tc>
        <w:tc>
          <w:tcPr>
            <w:tcW w:w="1418" w:type="dxa"/>
            <w:vAlign w:val="center"/>
          </w:tcPr>
          <w:p w14:paraId="34223C94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207AC7B1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  <w:tr w:rsidR="00B937D9" w:rsidRPr="00B937D9" w14:paraId="13A9B3B8" w14:textId="77777777" w:rsidTr="00A6214B">
        <w:trPr>
          <w:jc w:val="center"/>
        </w:trPr>
        <w:tc>
          <w:tcPr>
            <w:tcW w:w="3964" w:type="dxa"/>
          </w:tcPr>
          <w:p w14:paraId="6E675BF5" w14:textId="77777777" w:rsidR="00B937D9" w:rsidRPr="00B937D9" w:rsidRDefault="00B937D9" w:rsidP="00B937D9">
            <w:pPr>
              <w:numPr>
                <w:ilvl w:val="0"/>
                <w:numId w:val="1"/>
              </w:numPr>
              <w:spacing w:line="280" w:lineRule="exact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旅費・贈答品などの受領</w:t>
            </w:r>
          </w:p>
          <w:p w14:paraId="0E3FA564" w14:textId="77777777" w:rsidR="00B937D9" w:rsidRPr="00B937D9" w:rsidRDefault="00B937D9" w:rsidP="00B937D9">
            <w:pPr>
              <w:spacing w:line="280" w:lineRule="exact"/>
              <w:ind w:firstLineChars="100" w:firstLine="140"/>
              <w:rPr>
                <w:rFonts w:asciiTheme="minorEastAsia" w:hAnsiTheme="minorEastAsia" w:cs="Times New Roman"/>
                <w:sz w:val="14"/>
                <w:szCs w:val="14"/>
              </w:rPr>
            </w:pPr>
            <w:r w:rsidRPr="00B937D9">
              <w:rPr>
                <w:rFonts w:asciiTheme="minorEastAsia" w:hAnsiTheme="minorEastAsia" w:cs="Times New Roman" w:hint="eastAsia"/>
                <w:sz w:val="14"/>
                <w:szCs w:val="14"/>
              </w:rPr>
              <w:t>1つの企業・団体から年間5万円以上</w:t>
            </w:r>
          </w:p>
        </w:tc>
        <w:tc>
          <w:tcPr>
            <w:tcW w:w="1418" w:type="dxa"/>
            <w:vAlign w:val="center"/>
          </w:tcPr>
          <w:p w14:paraId="3AB8A9A5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8"/>
                <w:szCs w:val="18"/>
              </w:rPr>
            </w:pPr>
            <w:r w:rsidRPr="00B937D9">
              <w:rPr>
                <w:rFonts w:asciiTheme="minorEastAsia" w:hAnsiTheme="minorEastAsia" w:cs="Times New Roman" w:hint="eastAsia"/>
                <w:sz w:val="18"/>
                <w:szCs w:val="18"/>
              </w:rPr>
              <w:t>有・無</w:t>
            </w:r>
          </w:p>
        </w:tc>
        <w:tc>
          <w:tcPr>
            <w:tcW w:w="4111" w:type="dxa"/>
          </w:tcPr>
          <w:p w14:paraId="5951013F" w14:textId="77777777" w:rsidR="00B937D9" w:rsidRPr="00B937D9" w:rsidRDefault="00B937D9" w:rsidP="00B937D9">
            <w:pPr>
              <w:spacing w:line="80" w:lineRule="atLeast"/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</w:p>
        </w:tc>
      </w:tr>
    </w:tbl>
    <w:p w14:paraId="7060478C" w14:textId="77777777" w:rsidR="00B937D9" w:rsidRPr="00B937D9" w:rsidRDefault="00B937D9" w:rsidP="00B937D9">
      <w:pPr>
        <w:rPr>
          <w:rFonts w:asciiTheme="minorEastAsia" w:hAnsiTheme="minorEastAsia" w:cs="Times New Roman"/>
          <w:sz w:val="18"/>
          <w:szCs w:val="18"/>
        </w:rPr>
      </w:pPr>
      <w:r w:rsidRPr="00B937D9">
        <w:rPr>
          <w:rFonts w:asciiTheme="minorEastAsia" w:hAnsiTheme="minorEastAsia" w:cs="Times New Roman" w:hint="eastAsia"/>
          <w:sz w:val="20"/>
          <w:szCs w:val="20"/>
        </w:rPr>
        <w:t xml:space="preserve">　　　　　　　　　　　　　　</w:t>
      </w:r>
      <w:r w:rsidRPr="00B937D9">
        <w:rPr>
          <w:rFonts w:asciiTheme="minorEastAsia" w:hAnsiTheme="minorEastAsia" w:cs="Times New Roman" w:hint="eastAsia"/>
          <w:sz w:val="16"/>
          <w:szCs w:val="16"/>
        </w:rPr>
        <w:t xml:space="preserve">　　　　　　　　　　　　　　　　</w:t>
      </w:r>
      <w:r w:rsidRPr="00B937D9">
        <w:rPr>
          <w:rFonts w:asciiTheme="minorEastAsia" w:hAnsiTheme="minorEastAsia" w:cs="Times New Roman" w:hint="eastAsia"/>
          <w:sz w:val="18"/>
          <w:szCs w:val="18"/>
        </w:rPr>
        <w:t>（本COI申告書は論文掲載後2年間保管されます）</w:t>
      </w:r>
    </w:p>
    <w:p w14:paraId="38A5BE6B" w14:textId="77777777" w:rsidR="00B937D9" w:rsidRPr="00B937D9" w:rsidRDefault="00B937D9" w:rsidP="00B937D9">
      <w:pPr>
        <w:snapToGrid w:val="0"/>
        <w:ind w:firstLineChars="100" w:firstLine="180"/>
        <w:rPr>
          <w:rFonts w:asciiTheme="minorEastAsia" w:hAnsiTheme="minorEastAsia" w:cs="Times New Roman"/>
          <w:sz w:val="18"/>
          <w:szCs w:val="18"/>
        </w:rPr>
      </w:pPr>
      <w:r w:rsidRPr="00B937D9">
        <w:rPr>
          <w:rFonts w:asciiTheme="minorEastAsia" w:hAnsiTheme="minorEastAsia" w:cs="Times New Roman" w:hint="eastAsia"/>
          <w:sz w:val="18"/>
          <w:szCs w:val="18"/>
        </w:rPr>
        <w:t>（申告日）　　　　　　年　　　　月　　　　日</w:t>
      </w:r>
    </w:p>
    <w:p w14:paraId="4986F2C0" w14:textId="77777777" w:rsidR="00B937D9" w:rsidRPr="00B937D9" w:rsidRDefault="00B937D9" w:rsidP="00B937D9">
      <w:pPr>
        <w:snapToGrid w:val="0"/>
        <w:ind w:firstLine="839"/>
        <w:rPr>
          <w:rFonts w:asciiTheme="minorEastAsia" w:hAnsiTheme="minorEastAsia" w:cs="Times New Roman"/>
          <w:sz w:val="18"/>
          <w:szCs w:val="18"/>
        </w:rPr>
      </w:pPr>
    </w:p>
    <w:p w14:paraId="591B8E75" w14:textId="77777777" w:rsidR="00B937D9" w:rsidRPr="00B937D9" w:rsidRDefault="00B937D9" w:rsidP="00B937D9">
      <w:pPr>
        <w:spacing w:line="276" w:lineRule="auto"/>
        <w:ind w:firstLineChars="200" w:firstLine="360"/>
        <w:rPr>
          <w:rFonts w:asciiTheme="minorEastAsia" w:hAnsiTheme="minorEastAsia" w:cs="Times New Roman"/>
          <w:sz w:val="18"/>
          <w:szCs w:val="18"/>
        </w:rPr>
      </w:pPr>
      <w:r w:rsidRPr="00B937D9">
        <w:rPr>
          <w:rFonts w:asciiTheme="minorEastAsia" w:hAnsiTheme="minorEastAsia" w:cs="Times New Roman" w:hint="eastAsia"/>
          <w:sz w:val="18"/>
          <w:szCs w:val="18"/>
        </w:rPr>
        <w:t xml:space="preserve">申告者（署名）　　</w:t>
      </w:r>
      <w:r w:rsidRPr="00B937D9">
        <w:rPr>
          <w:rFonts w:asciiTheme="minorEastAsia" w:hAnsiTheme="minorEastAsia" w:cs="Times New Roman" w:hint="eastAsia"/>
          <w:sz w:val="18"/>
          <w:szCs w:val="18"/>
          <w:u w:val="single"/>
        </w:rPr>
        <w:t xml:space="preserve">　　　　　　　　　     　　　　　　　　　　</w:t>
      </w:r>
      <w:r w:rsidRPr="00B937D9">
        <w:rPr>
          <w:rFonts w:asciiTheme="minorEastAsia" w:hAnsiTheme="minorEastAsia" w:cs="Times New Roman" w:hint="eastAsia"/>
          <w:sz w:val="18"/>
          <w:szCs w:val="18"/>
        </w:rPr>
        <w:t xml:space="preserve">　</w:t>
      </w:r>
    </w:p>
    <w:p w14:paraId="11350F20" w14:textId="77777777" w:rsidR="00B937D9" w:rsidRDefault="00B937D9" w:rsidP="00B937D9">
      <w:pPr>
        <w:snapToGrid w:val="0"/>
        <w:spacing w:line="360" w:lineRule="auto"/>
        <w:ind w:leftChars="100" w:left="210" w:firstLineChars="100" w:firstLine="180"/>
        <w:jc w:val="left"/>
        <w:rPr>
          <w:rFonts w:asciiTheme="minorEastAsia" w:hAnsiTheme="minorEastAsia" w:cs="Times New Roman"/>
          <w:sz w:val="18"/>
          <w:szCs w:val="18"/>
        </w:rPr>
      </w:pPr>
    </w:p>
    <w:p w14:paraId="3B91F253" w14:textId="77777777" w:rsidR="00B937D9" w:rsidRPr="00B937D9" w:rsidRDefault="00B937D9" w:rsidP="00B937D9">
      <w:pPr>
        <w:snapToGrid w:val="0"/>
        <w:ind w:leftChars="100" w:left="210" w:firstLineChars="100" w:firstLine="180"/>
        <w:jc w:val="left"/>
        <w:rPr>
          <w:rFonts w:asciiTheme="minorEastAsia" w:hAnsiTheme="minorEastAsia" w:cs="Times New Roman"/>
          <w:sz w:val="18"/>
          <w:szCs w:val="18"/>
        </w:rPr>
      </w:pPr>
      <w:r w:rsidRPr="00B937D9">
        <w:rPr>
          <w:rFonts w:asciiTheme="minorEastAsia" w:hAnsiTheme="minorEastAsia" w:cs="Times New Roman" w:hint="eastAsia"/>
          <w:sz w:val="18"/>
          <w:szCs w:val="18"/>
        </w:rPr>
        <w:t>申告されたCOI状態について、論文末尾、謝辞または引用文献の前に</w:t>
      </w:r>
      <w:r>
        <w:rPr>
          <w:rFonts w:asciiTheme="minorEastAsia" w:hAnsiTheme="minorEastAsia" w:cs="Times New Roman" w:hint="eastAsia"/>
          <w:sz w:val="18"/>
          <w:szCs w:val="18"/>
        </w:rPr>
        <w:t>掲載いたします</w:t>
      </w:r>
      <w:r w:rsidRPr="00B937D9">
        <w:rPr>
          <w:rFonts w:asciiTheme="minorEastAsia" w:hAnsiTheme="minorEastAsia" w:cs="Times New Roman" w:hint="eastAsia"/>
          <w:sz w:val="18"/>
          <w:szCs w:val="18"/>
        </w:rPr>
        <w:t>。開示すべきCOI状態がない場合にも、その旨を同部分に掲載いたします。</w:t>
      </w:r>
    </w:p>
    <w:sectPr w:rsidR="00B937D9" w:rsidRPr="00B937D9" w:rsidSect="00B937D9"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400262"/>
    <w:multiLevelType w:val="hybridMultilevel"/>
    <w:tmpl w:val="59FC73FA"/>
    <w:lvl w:ilvl="0" w:tplc="48F07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D9"/>
    <w:rsid w:val="00A35206"/>
    <w:rsid w:val="00B937D9"/>
    <w:rsid w:val="00D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6212F6"/>
  <w15:chartTrackingRefBased/>
  <w15:docId w15:val="{F758F776-8416-4835-BEFE-982E45E5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B9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B937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a0000412</dc:creator>
  <cp:keywords/>
  <dc:description/>
  <cp:lastModifiedBy>emiko 恵美子</cp:lastModifiedBy>
  <cp:revision>2</cp:revision>
  <dcterms:created xsi:type="dcterms:W3CDTF">2021-09-25T04:25:00Z</dcterms:created>
  <dcterms:modified xsi:type="dcterms:W3CDTF">2021-09-25T04:25:00Z</dcterms:modified>
</cp:coreProperties>
</file>